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05725" w:rsidRPr="00505725" w:rsidTr="00505725">
        <w:trPr>
          <w:tblCellSpacing w:w="15" w:type="dxa"/>
        </w:trPr>
        <w:tc>
          <w:tcPr>
            <w:tcW w:w="0" w:type="auto"/>
            <w:hideMark/>
          </w:tcPr>
          <w:p w:rsidR="00505725" w:rsidRPr="00505725" w:rsidRDefault="00505725" w:rsidP="00505725">
            <w:r w:rsidRPr="00505725">
              <w:rPr>
                <w:b/>
                <w:bCs/>
              </w:rPr>
              <w:t>День народного единства в Москве</w:t>
            </w:r>
          </w:p>
          <w:p w:rsidR="00505725" w:rsidRPr="00505725" w:rsidRDefault="00505725" w:rsidP="00505725">
            <w:r w:rsidRPr="00505725">
              <w:rPr>
                <w:b/>
                <w:bCs/>
              </w:rPr>
              <w:t>2-5 ноября 2018 года</w:t>
            </w:r>
          </w:p>
          <w:p w:rsidR="00505725" w:rsidRPr="00505725" w:rsidRDefault="00505725" w:rsidP="00505725">
            <w:r w:rsidRPr="00505725">
              <w:rPr>
                <w:b/>
                <w:bCs/>
                <w:u w:val="single"/>
              </w:rPr>
              <w:t>(4 дня/3 ночи)</w:t>
            </w:r>
          </w:p>
          <w:p w:rsidR="00505725" w:rsidRPr="00505725" w:rsidRDefault="00505725" w:rsidP="00505725"/>
          <w:p w:rsidR="00505725" w:rsidRPr="00505725" w:rsidRDefault="00505725" w:rsidP="00505725">
            <w:r w:rsidRPr="00505725">
              <w:rPr>
                <w:b/>
                <w:bCs/>
                <w:u w:val="single"/>
              </w:rPr>
              <w:t>День 1.</w:t>
            </w:r>
            <w:r w:rsidRPr="00505725">
              <w:t xml:space="preserve"> </w:t>
            </w:r>
            <w:r w:rsidRPr="00505725">
              <w:rPr>
                <w:b/>
                <w:bCs/>
              </w:rPr>
              <w:t>Отпра</w:t>
            </w:r>
            <w:r>
              <w:rPr>
                <w:b/>
                <w:bCs/>
              </w:rPr>
              <w:t>вление из Великого Устюга</w:t>
            </w:r>
            <w:r w:rsidRPr="00505725">
              <w:rPr>
                <w:b/>
                <w:bCs/>
              </w:rPr>
              <w:t xml:space="preserve"> во второй половине дня. </w:t>
            </w:r>
          </w:p>
          <w:p w:rsidR="00505725" w:rsidRPr="00505725" w:rsidRDefault="00505725" w:rsidP="00505725">
            <w:r w:rsidRPr="00505725">
              <w:rPr>
                <w:b/>
                <w:bCs/>
                <w:u w:val="single"/>
              </w:rPr>
              <w:t>День 2.</w:t>
            </w:r>
            <w:r w:rsidRPr="00505725">
              <w:rPr>
                <w:b/>
                <w:bCs/>
              </w:rPr>
              <w:t> </w:t>
            </w:r>
            <w:r w:rsidRPr="00505725">
              <w:t>Завтрак самостоятельно по пути следования.</w:t>
            </w:r>
            <w:r w:rsidRPr="00505725">
              <w:rPr>
                <w:b/>
                <w:bCs/>
              </w:rPr>
              <w:t xml:space="preserve"> Обзорная автобусная экскурсия по городу «Москва Многоликая» с </w:t>
            </w:r>
            <w:proofErr w:type="spellStart"/>
            <w:r w:rsidRPr="00505725">
              <w:rPr>
                <w:b/>
                <w:bCs/>
              </w:rPr>
              <w:t>фотостопами</w:t>
            </w:r>
            <w:proofErr w:type="spellEnd"/>
            <w:r w:rsidRPr="00505725">
              <w:t xml:space="preserve">: </w:t>
            </w:r>
            <w:proofErr w:type="gramStart"/>
            <w:r w:rsidRPr="00505725">
              <w:t>Тверская улица, Манежная площадь, Большой театр, Лубянка, Новодевичий монастырь, Воробьевы горы (смотровая площадка), Университет, Кутузовский проспект, Васильевский спуск, Кремлевская набережная.</w:t>
            </w:r>
            <w:proofErr w:type="gramEnd"/>
            <w:r w:rsidRPr="00505725">
              <w:t xml:space="preserve"> </w:t>
            </w:r>
            <w:r w:rsidRPr="00505725">
              <w:rPr>
                <w:b/>
                <w:bCs/>
              </w:rPr>
              <w:t>Посещение Храма Христа Спасителя</w:t>
            </w:r>
            <w:r w:rsidRPr="00505725">
              <w:t xml:space="preserve"> (или свободное время). </w:t>
            </w:r>
            <w:proofErr w:type="gramStart"/>
            <w:r w:rsidRPr="00505725">
              <w:t>Одна из самых амбициозных построек Москвы, грандиозный храм-памятник, история которого восходит к 1812 году, когда Александр I, сразу после изгнания Наполеона, издал манифест о намерении построить в Москве собор Спаса – для сохранения «вечной памяти и того беспримерного усердия, верности и любви к вере и Отечеству, какими в сии трудовые времена превознес себя народ российский…».</w:t>
            </w:r>
            <w:proofErr w:type="gramEnd"/>
            <w:r w:rsidRPr="00505725">
              <w:t xml:space="preserve"> Остановка на</w:t>
            </w:r>
            <w:r w:rsidRPr="00505725">
              <w:rPr>
                <w:b/>
                <w:bCs/>
              </w:rPr>
              <w:t xml:space="preserve"> Воробьевых Горах. </w:t>
            </w:r>
            <w:r w:rsidRPr="00505725">
              <w:t>Это один из «семи холмов», на которых стоит город. На самом деле это правый берег Москвы-реки, откуда открывается феноменальный вид на деловой район Москва Сити, гигантский стадион Лужники, весь город у вас будет, как на ладони.</w:t>
            </w:r>
          </w:p>
          <w:p w:rsidR="00505725" w:rsidRPr="00505725" w:rsidRDefault="00505725" w:rsidP="00505725">
            <w:r w:rsidRPr="00505725">
              <w:t xml:space="preserve">Здесь вы сделаете шикарные фотографии, которые еще долго будут поражать вас своим великолепием. </w:t>
            </w:r>
            <w:r w:rsidRPr="00505725">
              <w:rPr>
                <w:b/>
                <w:bCs/>
              </w:rPr>
              <w:t>Размещение в гостинице.</w:t>
            </w:r>
            <w:r w:rsidRPr="00505725">
              <w:t xml:space="preserve"> </w:t>
            </w:r>
            <w:r w:rsidRPr="00505725">
              <w:rPr>
                <w:b/>
                <w:bCs/>
              </w:rPr>
              <w:t>Обед в кафе  гостиницы.</w:t>
            </w:r>
            <w:r w:rsidRPr="00505725">
              <w:t xml:space="preserve"> </w:t>
            </w:r>
            <w:r w:rsidRPr="00505725">
              <w:rPr>
                <w:b/>
                <w:bCs/>
              </w:rPr>
              <w:t>Пешеходная экскурсия по Красной площади</w:t>
            </w:r>
            <w:r w:rsidRPr="00505725">
              <w:t xml:space="preserve"> с видами: Собор Василия Блаженного, ГУМ, Мавзолей. Самостоятельный осмотр Московского Кремля. </w:t>
            </w:r>
            <w:r w:rsidRPr="00505725">
              <w:rPr>
                <w:b/>
                <w:bCs/>
              </w:rPr>
              <w:t>Свободное время на Красной площади</w:t>
            </w:r>
            <w:r w:rsidRPr="00505725">
              <w:t>. Отличная возможность погулять по центру Москвы, сделать яркие фотографии, посетить торговые центры «ГУМ», «Охотный ряд» и «Детский мир»,  побывать на крупнейшей рождественской ярмарке, покататься на катке, купить сувениры и подарки родным и друзьям. Самостоятельное возвращение в отель.</w:t>
            </w:r>
          </w:p>
          <w:p w:rsidR="00505725" w:rsidRPr="00505725" w:rsidRDefault="00505725" w:rsidP="00505725">
            <w:r w:rsidRPr="00505725">
              <w:rPr>
                <w:b/>
                <w:bCs/>
                <w:u w:val="single"/>
              </w:rPr>
              <w:t>День 3.</w:t>
            </w:r>
            <w:r w:rsidRPr="00505725">
              <w:rPr>
                <w:b/>
                <w:bCs/>
              </w:rPr>
              <w:t> Завтрак в кафе гостиницы</w:t>
            </w:r>
            <w:r w:rsidRPr="00505725">
              <w:t>. Освобождение номеров.</w:t>
            </w:r>
          </w:p>
          <w:p w:rsidR="00505725" w:rsidRPr="00505725" w:rsidRDefault="00505725" w:rsidP="00505725">
            <w:r w:rsidRPr="00505725">
              <w:rPr>
                <w:b/>
                <w:bCs/>
              </w:rPr>
              <w:t>Пешеходная экскурсия по территории музея - заповедника «Коломенское»</w:t>
            </w:r>
            <w:r w:rsidRPr="00505725">
              <w:t xml:space="preserve"> с внешним осмотром дворца Алексея Михайловича. Коломенское — бывшая царская резиденция и вотчина, подмосковное село; ныне — государственный художественный историко-архитектурный и природно-ландшафтный музей-заповедник. Село Коломенское было известно с начала 14 в. Впервые оно упоминается в 1339 году в грамоте Ивана </w:t>
            </w:r>
            <w:proofErr w:type="spellStart"/>
            <w:r w:rsidRPr="00505725">
              <w:t>Калиты</w:t>
            </w:r>
            <w:proofErr w:type="spellEnd"/>
            <w:r w:rsidRPr="00505725">
              <w:t xml:space="preserve">. В 15-17 вв. село становиться сначала великокняжеской, а затем царской усадьбой. На территории восстановлен по чертежам деревянный дворец русского царя Алексея Михайловича (который ранее был построен в 1671 году), второго царя из династии Романовых. По приданию в имении </w:t>
            </w:r>
            <w:proofErr w:type="gramStart"/>
            <w:r w:rsidRPr="00505725">
              <w:t>Коломенское</w:t>
            </w:r>
            <w:proofErr w:type="gramEnd"/>
            <w:r w:rsidRPr="00505725">
              <w:t xml:space="preserve"> родился Российский император – Петр I. </w:t>
            </w:r>
            <w:r w:rsidRPr="00505725">
              <w:rPr>
                <w:b/>
                <w:bCs/>
              </w:rPr>
              <w:t>Пешеходная экскурсия по территории</w:t>
            </w:r>
            <w:r w:rsidRPr="00505725">
              <w:t xml:space="preserve"> </w:t>
            </w:r>
            <w:r w:rsidRPr="00505725">
              <w:rPr>
                <w:b/>
                <w:bCs/>
              </w:rPr>
              <w:t>музея-заповедника «Царицыно»</w:t>
            </w:r>
            <w:r w:rsidRPr="00505725">
              <w:br/>
            </w:r>
            <w:r w:rsidRPr="00505725">
              <w:rPr>
                <w:b/>
                <w:bCs/>
              </w:rPr>
              <w:t>Царицыно</w:t>
            </w:r>
            <w:r w:rsidRPr="00505725">
              <w:t xml:space="preserve"> — уникальный дворцово-парковый </w:t>
            </w:r>
            <w:proofErr w:type="gramStart"/>
            <w:r w:rsidRPr="00505725">
              <w:t>ансамбль</w:t>
            </w:r>
            <w:proofErr w:type="gramEnd"/>
            <w:r w:rsidRPr="00505725">
              <w:t xml:space="preserve"> на юге Москвы созданный в 1776-1785 годах Василием Баженовым для императрицы Екатерины II. Постройки основные выполнены в древнерусском и готическом стиле. Огромное озеро и парковая зона с историческими постройками привлекают в Царицыно множество туристов и москвичей.</w:t>
            </w:r>
          </w:p>
          <w:p w:rsidR="00505725" w:rsidRPr="00505725" w:rsidRDefault="00505725" w:rsidP="00505725">
            <w:r w:rsidRPr="00505725">
              <w:rPr>
                <w:b/>
                <w:bCs/>
              </w:rPr>
              <w:t>Обед в кафе города. Самостоятельное посещение культурно-развлекательного комплекса</w:t>
            </w:r>
            <w:r w:rsidRPr="00505725">
              <w:t xml:space="preserve"> </w:t>
            </w:r>
            <w:r w:rsidRPr="00505725">
              <w:rPr>
                <w:b/>
                <w:bCs/>
              </w:rPr>
              <w:t>«Измайловский Кремль».</w:t>
            </w:r>
            <w:r w:rsidRPr="00505725">
              <w:t xml:space="preserve"> Этот масштабный архитектурный ансамбль открылся совсем недавно, </w:t>
            </w:r>
            <w:r w:rsidRPr="00505725">
              <w:lastRenderedPageBreak/>
              <w:t>однако был построен по чертежам и гравюрам XVII вв. Издалека Кремль с его расписными башенками и разноцветными куполами больше похож на пряничный домик или сказочный замок. Внутри поместился настоящий город в миниатюре, который населяют талантливые мастера: улица ремесел, аллея художников, блошиный рынок, антикварный и серебряный ряды. Кроме того, в Кремле можно посетить Музей хлеба, Музей шоколада, Музей русской игрушки, Музей истории водки, Музей истории основания Российского флота и многое другое;</w:t>
            </w:r>
          </w:p>
          <w:p w:rsidR="00505725" w:rsidRPr="00505725" w:rsidRDefault="00505725" w:rsidP="00505725">
            <w:r w:rsidRPr="00505725">
              <w:rPr>
                <w:b/>
                <w:bCs/>
                <w:u w:val="single"/>
              </w:rPr>
              <w:t>День 4.</w:t>
            </w:r>
            <w:r>
              <w:rPr>
                <w:b/>
                <w:bCs/>
              </w:rPr>
              <w:t xml:space="preserve"> Прибытие в Великий Устюг</w:t>
            </w:r>
            <w:r w:rsidRPr="00505725">
              <w:rPr>
                <w:b/>
                <w:bCs/>
              </w:rPr>
              <w:t xml:space="preserve"> в первой половине дня.</w:t>
            </w:r>
          </w:p>
          <w:p w:rsidR="00505725" w:rsidRPr="00505725" w:rsidRDefault="00505725" w:rsidP="00505725">
            <w:r>
              <w:rPr>
                <w:b/>
                <w:bCs/>
                <w:u w:val="single"/>
              </w:rPr>
              <w:t>Стоимость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 w:rsidRPr="00505725">
              <w:rPr>
                <w:b/>
                <w:bCs/>
                <w:u w:val="single"/>
              </w:rPr>
              <w:t>:</w:t>
            </w:r>
            <w:proofErr w:type="gramEnd"/>
            <w:r w:rsidRPr="00505725">
              <w:rPr>
                <w:b/>
                <w:bCs/>
                <w:u w:val="single"/>
              </w:rPr>
              <w:t>  9 300 руб./</w:t>
            </w:r>
            <w:proofErr w:type="spellStart"/>
            <w:r w:rsidRPr="00505725">
              <w:rPr>
                <w:b/>
                <w:bCs/>
                <w:u w:val="single"/>
              </w:rPr>
              <w:t>взр</w:t>
            </w:r>
            <w:proofErr w:type="spellEnd"/>
            <w:r w:rsidRPr="00505725">
              <w:rPr>
                <w:b/>
                <w:bCs/>
                <w:u w:val="single"/>
              </w:rPr>
              <w:t>., 8 900 руб./льгот.</w:t>
            </w:r>
            <w:bookmarkStart w:id="0" w:name="_GoBack"/>
            <w:bookmarkEnd w:id="0"/>
          </w:p>
          <w:p w:rsidR="00505725" w:rsidRPr="00505725" w:rsidRDefault="00505725" w:rsidP="00505725">
            <w:r w:rsidRPr="00505725">
              <w:rPr>
                <w:b/>
                <w:bCs/>
                <w:u w:val="single"/>
              </w:rPr>
              <w:t>В стоимость тура входит:</w:t>
            </w:r>
          </w:p>
          <w:p w:rsidR="00505725" w:rsidRPr="00505725" w:rsidRDefault="00505725" w:rsidP="00505725">
            <w:r w:rsidRPr="00505725">
              <w:rPr>
                <w:b/>
                <w:bCs/>
              </w:rPr>
              <w:t xml:space="preserve">Размещение в гостинице (место в 2-местном стандартном номере); </w:t>
            </w:r>
          </w:p>
          <w:p w:rsidR="00505725" w:rsidRPr="00505725" w:rsidRDefault="00505725" w:rsidP="00505725">
            <w:r w:rsidRPr="00505725">
              <w:rPr>
                <w:b/>
                <w:bCs/>
              </w:rPr>
              <w:t xml:space="preserve">Питание по программе: 1 завтрак в гостинице/2 обеда; Автобусное обслуживание по программе; Экскурсии по программе, услуги сопровождающего, экскурсовода; Входные билеты в объекты показа по программе. </w:t>
            </w:r>
          </w:p>
          <w:p w:rsidR="00505725" w:rsidRPr="00505725" w:rsidRDefault="00505725" w:rsidP="00505725">
            <w:r w:rsidRPr="00505725">
              <w:rPr>
                <w:b/>
                <w:bCs/>
                <w:i/>
                <w:iCs/>
              </w:rPr>
              <w:t xml:space="preserve">Туроператор оставляет за собой право изменять время и порядок проведения экскурсий, </w:t>
            </w:r>
          </w:p>
          <w:p w:rsidR="00505725" w:rsidRPr="00505725" w:rsidRDefault="00505725" w:rsidP="00505725">
            <w:r w:rsidRPr="00505725">
              <w:rPr>
                <w:b/>
                <w:bCs/>
                <w:i/>
                <w:iCs/>
              </w:rPr>
              <w:t>не меняя при этом общую программу обслуживания.</w:t>
            </w:r>
          </w:p>
          <w:p w:rsidR="00505725" w:rsidRPr="00505725" w:rsidRDefault="00505725" w:rsidP="00505725">
            <w:r w:rsidRPr="00505725">
              <w:drawing>
                <wp:inline distT="0" distB="0" distL="0" distR="0">
                  <wp:extent cx="3181350" cy="2095500"/>
                  <wp:effectExtent l="0" t="0" r="0" b="0"/>
                  <wp:docPr id="2" name="Рисунок 2" descr="http://kotlastur.ru/images/stories/ms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tlastur.ru/images/stories/ms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725">
              <w:t>   </w:t>
            </w:r>
            <w:r w:rsidRPr="00505725">
              <w:drawing>
                <wp:inline distT="0" distB="0" distL="0" distR="0">
                  <wp:extent cx="3324225" cy="2095500"/>
                  <wp:effectExtent l="0" t="0" r="9525" b="0"/>
                  <wp:docPr id="1" name="Рисунок 1" descr="http://kotlastur.ru/images/stories/ms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tlastur.ru/images/stories/ms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725" w:rsidRPr="00505725" w:rsidRDefault="00505725" w:rsidP="00505725"/>
          <w:p w:rsidR="00000000" w:rsidRPr="00505725" w:rsidRDefault="00505725" w:rsidP="00505725"/>
        </w:tc>
      </w:tr>
    </w:tbl>
    <w:p w:rsidR="00DE4C6F" w:rsidRDefault="00505725">
      <w:r w:rsidRPr="00505725">
        <w:lastRenderedPageBreak/>
        <w:t> </w:t>
      </w:r>
    </w:p>
    <w:sectPr w:rsidR="00D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25"/>
    <w:rsid w:val="00505725"/>
    <w:rsid w:val="00D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2018-09-21T10:43:00Z</dcterms:created>
  <dcterms:modified xsi:type="dcterms:W3CDTF">2018-09-21T10:45:00Z</dcterms:modified>
</cp:coreProperties>
</file>